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FA6B" w14:textId="79CFC511" w:rsidR="00CA1CCF" w:rsidRPr="00AF4C98" w:rsidRDefault="00CA1CCF" w:rsidP="00CA1CCF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 w:rsidRPr="00AF4C9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8B5F8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wskazanie lekarza</w:t>
      </w:r>
    </w:p>
    <w:p w14:paraId="769CD0CE" w14:textId="77777777" w:rsidR="00CA1CCF" w:rsidRPr="00AF4C98" w:rsidRDefault="00CA1CCF" w:rsidP="00CA1CCF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>Zgodnie z art. 13 ust. 1 i 2 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(Dz. U. UE. L. z 2016 r. Nr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119, str. 1</w:t>
      </w:r>
      <w:r>
        <w:rPr>
          <w:rFonts w:ascii="Arial Narrow" w:hAnsi="Arial Narrow" w:cstheme="minorHAnsi"/>
          <w:sz w:val="22"/>
          <w:szCs w:val="22"/>
        </w:rPr>
        <w:t>,</w:t>
      </w:r>
      <w:r w:rsidRPr="00AF4C98">
        <w:rPr>
          <w:rFonts w:ascii="Arial Narrow" w:hAnsi="Arial Narrow" w:cstheme="minorHAnsi"/>
          <w:sz w:val="22"/>
          <w:szCs w:val="22"/>
        </w:rPr>
        <w:t xml:space="preserve"> z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2018 r. Nr 127, str. 2</w:t>
      </w:r>
      <w:r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 xml:space="preserve">) - tzw. RODO,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CA1CCF" w:rsidRPr="00AF4C98" w14:paraId="3FC622EB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79036B70" w14:textId="77777777" w:rsidR="00CA1CCF" w:rsidRPr="00AF4C98" w:rsidRDefault="00CA1CCF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133DAA97" w14:textId="77777777" w:rsidR="00CA1CCF" w:rsidRPr="00AF4C98" w:rsidRDefault="00CA1CCF" w:rsidP="00EE6C9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</w:t>
            </w:r>
            <w:proofErr w:type="spellStart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82 971</w:t>
            </w:r>
          </w:p>
        </w:tc>
      </w:tr>
      <w:tr w:rsidR="00CA1CCF" w:rsidRPr="00AF4C98" w14:paraId="64A1B553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2F3676D3" w14:textId="77777777" w:rsidR="00CA1CCF" w:rsidRPr="00AF4C98" w:rsidRDefault="00CA1CCF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5779543E" w14:textId="77777777" w:rsidR="00CA1CCF" w:rsidRPr="00AF4C98" w:rsidRDefault="00CA1CCF" w:rsidP="00EE6C9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CA1CCF" w:rsidRPr="00AF4C98" w14:paraId="5FE069EF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2AB61316" w14:textId="77777777" w:rsidR="00CA1CCF" w:rsidRPr="00AF4C98" w:rsidRDefault="00CA1CCF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2606F5FB" w14:textId="1C1E5199" w:rsidR="00CA1CCF" w:rsidRPr="00AF4C98" w:rsidRDefault="00CA1CCF" w:rsidP="00EE6C9B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AF4C98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AF4C98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art. 6 ust.1 lit. c RODO w celu </w:t>
            </w:r>
            <w:r w:rsidRPr="00CA1CCF">
              <w:rPr>
                <w:rFonts w:ascii="Arial Narrow" w:hAnsi="Arial Narrow" w:cs="Angsana New"/>
                <w:sz w:val="22"/>
                <w:szCs w:val="22"/>
              </w:rPr>
              <w:t>wskazani</w:t>
            </w:r>
            <w:r>
              <w:rPr>
                <w:rFonts w:ascii="Arial Narrow" w:hAnsi="Arial Narrow" w:cs="Angsana New"/>
                <w:sz w:val="22"/>
                <w:szCs w:val="22"/>
              </w:rPr>
              <w:t>a</w:t>
            </w:r>
            <w:r w:rsidRPr="00CA1CCF">
              <w:rPr>
                <w:rFonts w:ascii="Arial Narrow" w:hAnsi="Arial Narrow" w:cs="Angsana New"/>
                <w:sz w:val="22"/>
                <w:szCs w:val="22"/>
              </w:rPr>
              <w:t xml:space="preserve"> lekarza, który stwierdzi zgon i ustali jego przyczyny w drodze oględzin oraz wystawi kartę zgonu zmarłego</w:t>
            </w:r>
            <w:r>
              <w:rPr>
                <w:rFonts w:ascii="Arial Narrow" w:hAnsi="Arial Narrow" w:cs="Angsana New"/>
                <w:sz w:val="22"/>
                <w:szCs w:val="22"/>
              </w:rPr>
              <w:t>,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w</w:t>
            </w:r>
            <w:r>
              <w:rPr>
                <w:rFonts w:ascii="Arial Narrow" w:hAnsi="Arial Narrow" w:cs="Angsana New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zwi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zku z realizacj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przepisów:</w:t>
            </w:r>
          </w:p>
          <w:p w14:paraId="7FDFED52" w14:textId="41331B70" w:rsidR="00CA1CCF" w:rsidRPr="008B5F88" w:rsidRDefault="008B5F88" w:rsidP="008B5F88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="00CA1CCF" w:rsidRPr="008B5F88">
              <w:rPr>
                <w:rFonts w:ascii="Arial Narrow" w:hAnsi="Arial Narrow" w:cs="Angsana New"/>
                <w:sz w:val="22"/>
                <w:szCs w:val="22"/>
              </w:rPr>
              <w:t xml:space="preserve">ustawy z dnia 31 stycznia 1959 r. o cmentarzach i chowaniu zmarłych, </w:t>
            </w:r>
          </w:p>
          <w:p w14:paraId="674B0442" w14:textId="4959938A" w:rsidR="00CA1CCF" w:rsidRPr="008B5F88" w:rsidRDefault="008B5F88" w:rsidP="008B5F88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="00CA1CCF" w:rsidRPr="008B5F88">
              <w:rPr>
                <w:rFonts w:ascii="Arial Narrow" w:hAnsi="Arial Narrow" w:cs="Angsana New"/>
                <w:sz w:val="22"/>
                <w:szCs w:val="22"/>
              </w:rPr>
              <w:t xml:space="preserve">rozporządzenia Ministra Zdrowia i Opieki Społecznej z dnia 3 sierpnia 1961 r. w sprawie stwierdzenia zgonu i jego przyczyny, </w:t>
            </w:r>
          </w:p>
          <w:p w14:paraId="4B3F8BBB" w14:textId="53C79830" w:rsidR="00CA1CCF" w:rsidRPr="008B5F88" w:rsidRDefault="008B5F88" w:rsidP="008B5F88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="00CA1CCF" w:rsidRPr="008B5F88">
              <w:rPr>
                <w:rFonts w:ascii="Arial Narrow" w:hAnsi="Arial Narrow" w:cs="Angsana New"/>
                <w:sz w:val="22"/>
                <w:szCs w:val="22"/>
              </w:rPr>
              <w:t>ustawy z dnia 14 czerwca 1960 r. - Kodeks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 postępowania administracyjnego</w:t>
            </w:r>
            <w:r w:rsidR="00CA1CCF" w:rsidRPr="00AF4C98">
              <w:rPr>
                <w:rFonts w:ascii="Arial Narrow" w:hAnsi="Arial Narrow" w:cs="Angsana New"/>
                <w:sz w:val="22"/>
                <w:szCs w:val="22"/>
              </w:rPr>
              <w:t>.</w:t>
            </w:r>
          </w:p>
        </w:tc>
      </w:tr>
      <w:tr w:rsidR="00CA1CCF" w:rsidRPr="00AF4C98" w14:paraId="503673AE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F4CF055" w14:textId="77777777" w:rsidR="00CA1CCF" w:rsidRPr="00AF4C98" w:rsidRDefault="00CA1CCF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05ACC60C" w14:textId="77777777" w:rsidR="00CA1CCF" w:rsidRPr="00AF4C98" w:rsidRDefault="00CA1CCF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), a następnie archiwizowane zgodnie z obowiązującymi w tym zakresie przepisami prawa (okres wskazany ww. rozporządzeniu). </w:t>
            </w:r>
          </w:p>
        </w:tc>
      </w:tr>
      <w:tr w:rsidR="00CA1CCF" w:rsidRPr="00AF4C98" w14:paraId="25052EE7" w14:textId="77777777" w:rsidTr="003B784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5400B253" w14:textId="77777777" w:rsidR="00CA1CCF" w:rsidRPr="00AF4C98" w:rsidRDefault="00CA1CCF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3DB6B331" w14:textId="5F1D88E8" w:rsidR="00CA1CCF" w:rsidRPr="00AF4C98" w:rsidRDefault="00CA1CCF" w:rsidP="008B5F88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Dane osobowe </w:t>
            </w:r>
            <w:r w:rsidR="008B5F88">
              <w:rPr>
                <w:rFonts w:ascii="Arial Narrow" w:hAnsi="Arial Narrow" w:cstheme="minorHAnsi"/>
                <w:color w:val="000000"/>
                <w:sz w:val="22"/>
                <w:szCs w:val="22"/>
              </w:rPr>
              <w:t>co do zasady nie są udostępniane innym odbiorcom poza ustawowo uprawnionymi.</w:t>
            </w:r>
          </w:p>
        </w:tc>
      </w:tr>
      <w:tr w:rsidR="00CA1CCF" w:rsidRPr="00AF4C98" w14:paraId="24053C2F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52E50E10" w14:textId="77777777" w:rsidR="00CA1CCF" w:rsidRPr="00AF4C98" w:rsidRDefault="00CA1CCF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385953DB" w14:textId="77777777" w:rsidR="00CA1CCF" w:rsidRPr="00AF4C98" w:rsidRDefault="00CA1CCF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55F2BC71" w14:textId="0395BA5F" w:rsidR="00CA1CCF" w:rsidRPr="008B5F88" w:rsidRDefault="008B5F88" w:rsidP="008B5F88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CA1CCF" w:rsidRPr="008B5F88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5C342A9E" w14:textId="61982F3E" w:rsidR="00CA1CCF" w:rsidRPr="008B5F88" w:rsidRDefault="008B5F88" w:rsidP="008B5F88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CA1CCF" w:rsidRPr="008B5F88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5853DAFF" w14:textId="77777777" w:rsidR="00CA1CCF" w:rsidRPr="00AF4C98" w:rsidRDefault="00CA1CCF" w:rsidP="00EE6C9B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CA1CCF" w:rsidRPr="00AF4C98" w14:paraId="13BA8707" w14:textId="77777777" w:rsidTr="00EE6C9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7E29EDA" w14:textId="77777777" w:rsidR="00CA1CCF" w:rsidRPr="00AF4C98" w:rsidRDefault="00CA1CCF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4BF511D9" w14:textId="77777777" w:rsidR="00CA1CCF" w:rsidRPr="00AF4C98" w:rsidRDefault="00CA1CCF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CA1CCF" w:rsidRPr="00AF4C98" w14:paraId="5838E976" w14:textId="77777777" w:rsidTr="003B784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75DADF2C" w14:textId="77777777" w:rsidR="00CA1CCF" w:rsidRPr="00AF4C98" w:rsidRDefault="00CA1CCF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68B08DB3" w14:textId="265958EF" w:rsidR="00CA1CCF" w:rsidRPr="00AF4C98" w:rsidRDefault="00CA1CCF" w:rsidP="008B5F88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</w:t>
            </w:r>
            <w:r>
              <w:rPr>
                <w:rFonts w:ascii="Arial Narrow" w:hAnsi="Arial Narrow" w:cstheme="minorHAnsi"/>
                <w:sz w:val="22"/>
                <w:szCs w:val="22"/>
              </w:rPr>
              <w:t>awa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CA1CCF" w:rsidRPr="00AF4C98" w14:paraId="7F2832AA" w14:textId="77777777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1A61411E" w14:textId="77777777" w:rsidR="00CA1CCF" w:rsidRPr="00AF4C98" w:rsidRDefault="00CA1CCF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200BC8EF" w14:textId="77777777" w:rsidR="00CA1CCF" w:rsidRPr="00AF4C98" w:rsidRDefault="00CA1CCF" w:rsidP="00EE6C9B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442CACA7" w14:textId="77777777" w:rsidR="00CA1CCF" w:rsidRPr="00AF4C98" w:rsidRDefault="00CA1CCF" w:rsidP="00CA1CCF">
      <w:pPr>
        <w:pStyle w:val="Teksttreci20"/>
        <w:shd w:val="clear" w:color="auto" w:fill="auto"/>
        <w:jc w:val="both"/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</w:pPr>
    </w:p>
    <w:p w14:paraId="00E8571E" w14:textId="77777777" w:rsidR="00CA1CCF" w:rsidRPr="00AF4C98" w:rsidRDefault="00CA1CCF" w:rsidP="00CA1CCF">
      <w:pPr>
        <w:pStyle w:val="Teksttreci20"/>
        <w:shd w:val="clear" w:color="auto" w:fill="auto"/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Korzystanie z uprawnień wynikających z RODO nie dotyczy prowadzonego postępowania administracyjnego, w</w:t>
      </w:r>
      <w:r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 oparciu o</w:t>
      </w:r>
      <w:r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przepisy przewidziane przez Kodeks postępowania administracyjnego. Dostęp do akt postępowania czy sprostowania dokumentów znajdujących się w aktach postępowania realizowany jest w oparciu o zasady Kodeksu postępowania administracyjnego. </w:t>
      </w:r>
    </w:p>
    <w:p w14:paraId="70B96F23" w14:textId="77777777" w:rsidR="00CA1CCF" w:rsidRDefault="00CA1CCF"/>
    <w:sectPr w:rsidR="00CA1CCF" w:rsidSect="00AE3890">
      <w:footerReference w:type="default" r:id="rId8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ECC10" w14:textId="77777777" w:rsidR="00D40380" w:rsidRDefault="008B5F88">
      <w:r>
        <w:separator/>
      </w:r>
    </w:p>
  </w:endnote>
  <w:endnote w:type="continuationSeparator" w:id="0">
    <w:p w14:paraId="426FD13C" w14:textId="77777777" w:rsidR="00D40380" w:rsidRDefault="008B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160D2" w14:textId="77777777" w:rsidR="00B46E20" w:rsidRPr="00B46E20" w:rsidRDefault="00CA1CCF" w:rsidP="00B46E20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703A" w14:textId="77777777" w:rsidR="00D40380" w:rsidRDefault="008B5F88">
      <w:r>
        <w:separator/>
      </w:r>
    </w:p>
  </w:footnote>
  <w:footnote w:type="continuationSeparator" w:id="0">
    <w:p w14:paraId="0ADB8DD7" w14:textId="77777777" w:rsidR="00D40380" w:rsidRDefault="008B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669D6F44"/>
    <w:multiLevelType w:val="hybridMultilevel"/>
    <w:tmpl w:val="FC84DF1E"/>
    <w:lvl w:ilvl="0" w:tplc="FF30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ocumentProtection w:edit="forms" w:enforcement="1" w:cryptProviderType="rsaFull" w:cryptAlgorithmClass="hash" w:cryptAlgorithmType="typeAny" w:cryptAlgorithmSid="4" w:cryptSpinCount="100000" w:hash="ChtYPliVcd6uugEkNOkwsWlPEKI=" w:salt="yMx13AvtzPiDqJF37yZN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CF"/>
    <w:rsid w:val="003B784B"/>
    <w:rsid w:val="003E284D"/>
    <w:rsid w:val="008B5F88"/>
    <w:rsid w:val="00CA1CCF"/>
    <w:rsid w:val="00D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1CC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A1CCF"/>
    <w:rPr>
      <w:b/>
      <w:bCs/>
    </w:rPr>
  </w:style>
  <w:style w:type="paragraph" w:styleId="Akapitzlist">
    <w:name w:val="List Paragraph"/>
    <w:basedOn w:val="Normalny"/>
    <w:uiPriority w:val="34"/>
    <w:qFormat/>
    <w:rsid w:val="00CA1CCF"/>
    <w:pPr>
      <w:ind w:left="720"/>
      <w:contextualSpacing/>
    </w:pPr>
  </w:style>
  <w:style w:type="paragraph" w:customStyle="1" w:styleId="Default">
    <w:name w:val="Default"/>
    <w:rsid w:val="00CA1CC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A1CC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1CCF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1CC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A1CCF"/>
    <w:rPr>
      <w:b/>
      <w:bCs/>
    </w:rPr>
  </w:style>
  <w:style w:type="paragraph" w:styleId="Akapitzlist">
    <w:name w:val="List Paragraph"/>
    <w:basedOn w:val="Normalny"/>
    <w:uiPriority w:val="34"/>
    <w:qFormat/>
    <w:rsid w:val="00CA1CCF"/>
    <w:pPr>
      <w:ind w:left="720"/>
      <w:contextualSpacing/>
    </w:pPr>
  </w:style>
  <w:style w:type="paragraph" w:customStyle="1" w:styleId="Default">
    <w:name w:val="Default"/>
    <w:rsid w:val="00CA1CC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A1CC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1CCF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Masternak</dc:creator>
  <cp:keywords/>
  <dc:description/>
  <cp:lastModifiedBy>Ewa Masternak</cp:lastModifiedBy>
  <cp:revision>4</cp:revision>
  <dcterms:created xsi:type="dcterms:W3CDTF">2021-04-20T16:56:00Z</dcterms:created>
  <dcterms:modified xsi:type="dcterms:W3CDTF">2021-05-21T08:29:00Z</dcterms:modified>
</cp:coreProperties>
</file>