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A13784" w:rsidRPr="00A13784" w:rsidRDefault="00A13784" w:rsidP="00A13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2"/>
                <w:szCs w:val="32"/>
                <w:shd w:val="clear" w:color="auto" w:fill="FFFFFF"/>
                <w:lang w:eastAsia="pl-PL"/>
              </w:rPr>
              <w:t>wniosek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A13784" w:rsidRPr="00A13784" w:rsidRDefault="00A13784" w:rsidP="00A13784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o wydanie decyzji o wyłączeniu stosowania przepisów art. 45a ust. 1 ustawy z dnia 7 lipca 1994 r. – Prawo budowlane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(PB-13)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Podstawa prawna: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Art. 45a ust. 4 w zw. z ust. 5 ustawy z dnia 7 lipca 1994 r. – Prawo budowlane (Dz. U. z 2020 r. poz. 1333, z </w:t>
            </w:r>
            <w:proofErr w:type="spellStart"/>
            <w:r w:rsidRPr="00A13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późn</w:t>
            </w:r>
            <w:proofErr w:type="spellEnd"/>
            <w:r w:rsidRPr="00A13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 zm.).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 ORGAN ADMINISTRACJI ARCHITEKTONICZNO-BUDOWLANEJ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693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Nazwa: .............................................................................................................................................................................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2.1. </w:t>
            </w:r>
            <w:r w:rsidRPr="00A1378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shd w:val="clear" w:color="auto" w:fill="FFFFFF"/>
                <w:lang w:eastAsia="pl-PL"/>
              </w:rPr>
              <w:t>dane inwestora</w:t>
            </w:r>
            <w:r w:rsidRPr="00A1378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position w:val="6"/>
                <w:sz w:val="14"/>
                <w:szCs w:val="14"/>
                <w:shd w:val="clear" w:color="auto" w:fill="FFFFFF"/>
                <w:lang w:eastAsia="pl-PL"/>
              </w:rPr>
              <w:t>1)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77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Imię i nazwisko lub nazwa: 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0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Kraj: 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Województwo: 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1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Powiat: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1133"/>
                <w:tab w:val="left" w:leader="dot" w:pos="565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Gmina: 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525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Ulica: 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1589"/>
                <w:tab w:val="left" w:leader="dot" w:pos="3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Nr domu: ............. Nr lokalu: 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Miejscowość: .......................................................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413"/>
                <w:tab w:val="left" w:leader="dot" w:pos="223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Kod pocztowy: .....................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715"/>
                <w:tab w:val="left" w:leader="dot" w:pos="344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Poczta: 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Nr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FR"/>
              </w:rPr>
              <w:t xml:space="preserve">tel.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(nieobowiązkowo):................................................................................................................................................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l-PL"/>
              </w:rPr>
              <w:t>2.2. DANE INWESTORA</w:t>
            </w: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(DO </w:t>
            </w:r>
            <w:r w:rsidRPr="00A1378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l-PL"/>
              </w:rPr>
              <w:t>KORESPONDENCJI)</w:t>
            </w:r>
            <w:r w:rsidRPr="00A1378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position w:val="6"/>
                <w:sz w:val="14"/>
                <w:szCs w:val="14"/>
                <w:shd w:val="clear" w:color="auto" w:fill="FFFFFF"/>
                <w:lang w:eastAsia="pl-PL"/>
              </w:rPr>
              <w:t>1)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Wypełnia się, jeżeli adres do korespondencji inwestora jest inny niż wskazany w pkt 2.1.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0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Kraj: 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Województwo: 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1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Powiat: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1133"/>
                <w:tab w:val="left" w:leader="dot" w:pos="565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Gmina: 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Ulica: ......................................................................................................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1594"/>
                <w:tab w:val="left" w:leader="dot" w:pos="3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Nr domu: ................. Nr lokalu: 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2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Miejscowość: ...........................................................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Kod pocztowy: ....................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50"/>
                <w:tab w:val="left" w:leader="dot" w:pos="343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Poczta: 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74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Adres skrzynki </w:t>
            </w:r>
            <w:proofErr w:type="spellStart"/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ePUAP</w:t>
            </w:r>
            <w:proofErr w:type="spellEnd"/>
            <w:r w:rsidRPr="00A13784">
              <w:rPr>
                <w:rFonts w:ascii="Times New Roman" w:eastAsia="Times New Roman" w:hAnsi="Times New Roman" w:cs="Times New Roman"/>
                <w:color w:val="000000"/>
                <w:position w:val="6"/>
                <w:sz w:val="14"/>
                <w:szCs w:val="14"/>
                <w:shd w:val="clear" w:color="auto" w:fill="FFFFFF"/>
                <w:lang w:eastAsia="pl-PL"/>
              </w:rPr>
              <w:t>2)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: 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3. DANE PEŁNOMOCNIKA</w:t>
            </w: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shd w:val="clear" w:color="auto" w:fill="FFFFFF"/>
                <w:lang w:eastAsia="pl-PL"/>
              </w:rPr>
              <w:t>1)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Wypełnia się, jeżeli inwestor działa przez pełnomocnika.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pełnomocnik 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pełnomocnik do doręczeń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75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Imię i nazwisko: ................................................................................................................................................................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0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Kraj: .....................................................................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Województwo: 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1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Powiat: ...........................................................................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1133"/>
                <w:tab w:val="left" w:leader="dot" w:pos="565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Gmina: 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525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Ulica: ...............................................................................................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1589"/>
                <w:tab w:val="left" w:leader="dot" w:pos="3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Nr domu: ..................... Nr lokalu: 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3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Miejscowość: ..........................................................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413"/>
                <w:tab w:val="left" w:leader="dot" w:pos="223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Kod pocztowy: ...............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715"/>
                <w:tab w:val="left" w:leader="dot" w:pos="344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Poczta: 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77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Adres skrzynki ePUAP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2)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: 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77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leader="dot" w:pos="875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Nr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FR"/>
              </w:rPr>
              <w:t xml:space="preserve">tel.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(nieobowiązkowo): ...............................................................................................................................................</w:t>
            </w:r>
          </w:p>
        </w:tc>
      </w:tr>
    </w:tbl>
    <w:p w:rsidR="00A13784" w:rsidRPr="00A13784" w:rsidRDefault="00A13784" w:rsidP="00A1378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126"/>
        <w:gridCol w:w="4278"/>
      </w:tblGrid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4. INFORMACJE O DECYZJI O POZWOLENIU NA BUDOWĘ LUB ZGŁOSZENIU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organu wydającego decyzję (przyjmującego zgłoszenie): 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decyzji ................................................................... Znak sprawy: 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wydania decyzji (złożenie zgłoszenia): 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zakres robót objętych decyzją (zgłoszeniem): 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5. ZAKRES WYŁĄCZENIA I UZASADNIENIE WNIOSKU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A137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A137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A137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A137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6. OŚWIADCZENIE W SPRAWIE KORESPONDENCJI ELEKTRONICZNEJ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Wyrażam zgodę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before="40"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Nie wyrażam zgody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 doręczanie korespondencji w niniejszej sprawie za pomocą środków komunikacji elektronicznej w rozumieniu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art.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2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nb-NO" w:eastAsia="nb-NO"/>
              </w:rPr>
              <w:t xml:space="preserve">pkt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 ustawy z dnia 18 lipca 2002 r. o świadczeniu usług drogą elektroniczną (Dz. U. z 2020 r. poz. 344).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7. ZAŁĄCZNIKI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pos="523"/>
              </w:tabs>
              <w:spacing w:before="240" w:after="0" w:line="216" w:lineRule="exact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shd w:val="clear" w:color="auto" w:fill="FFFFFF"/>
                <w:lang w:eastAsia="pl-PL"/>
              </w:rPr>
              <w:tab/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Pełnomocnictwo do reprezentowania inwestora (opłacone zgodnie z ustawą z dnia 16 listopada 2006 r. o opłacie skarbowej (Dz. U. z 2020 r. poz. 1546, z </w:t>
            </w:r>
            <w:proofErr w:type="spellStart"/>
            <w:r w:rsidRPr="00A13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późn</w:t>
            </w:r>
            <w:proofErr w:type="spellEnd"/>
            <w:r w:rsidRPr="00A13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 zm.)) – jeżeli inwestor działa przez pełnomocnika.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tabs>
                <w:tab w:val="left" w:pos="499"/>
              </w:tabs>
              <w:spacing w:before="40" w:after="240" w:line="211" w:lineRule="exact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shd w:val="clear" w:color="auto" w:fill="FFFFFF"/>
                <w:lang w:eastAsia="pl-PL"/>
              </w:rPr>
              <w:tab/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8. PODPIS INWESTORA (PEŁNOMOCNIKA) I DATA PODPISU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after="0" w:line="130" w:lineRule="exact"/>
              <w:ind w:left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pl-PL"/>
              </w:rPr>
              <w:t>Podpis powinien być czytelny. Podpis i datę podpisu umieszcza się w przypadku składania wniosku w postaci papierowej.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13784" w:rsidRPr="00A13784" w:rsidRDefault="00A13784" w:rsidP="00A13784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A137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.......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3784" w:rsidRPr="00A13784" w:rsidRDefault="00A13784" w:rsidP="00A13784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shd w:val="clear" w:color="auto" w:fill="FFFFFF"/>
                <w:lang w:eastAsia="pl-PL"/>
              </w:rPr>
            </w:pPr>
          </w:p>
        </w:tc>
        <w:tc>
          <w:tcPr>
            <w:tcW w:w="2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13784" w:rsidRPr="00A13784" w:rsidRDefault="00A13784" w:rsidP="00A13784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shd w:val="clear" w:color="auto" w:fill="FFFFFF"/>
                <w:lang w:eastAsia="pl-PL"/>
              </w:rPr>
            </w:pP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784" w:rsidRPr="00A13784" w:rsidRDefault="00A13784" w:rsidP="00A13784">
            <w:pPr>
              <w:widowControl w:val="0"/>
              <w:spacing w:before="70" w:after="0"/>
              <w:ind w:left="168" w:hanging="16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position w:val="6"/>
                <w:sz w:val="11"/>
                <w:szCs w:val="11"/>
                <w:shd w:val="clear" w:color="auto" w:fill="FFFFFF"/>
                <w:lang w:eastAsia="pl-PL"/>
              </w:rPr>
              <w:t>1)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pl-PL"/>
              </w:rPr>
              <w:t xml:space="preserve">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 przypadku większej liczby inwestorów lub pełnomocników dane kolejnych inwestorów lub pełnomocników dodaje się w formularzu albo zamieszcza na osobnych stronach i dołącza do formularza.</w:t>
            </w:r>
          </w:p>
        </w:tc>
      </w:tr>
      <w:tr w:rsidR="00A13784" w:rsidRPr="00A13784" w:rsidTr="009E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13784" w:rsidRPr="00A13784" w:rsidRDefault="00A13784" w:rsidP="00A13784">
            <w:pPr>
              <w:widowControl w:val="0"/>
              <w:spacing w:before="70" w:after="0"/>
              <w:ind w:left="182" w:hanging="182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pl-PL"/>
              </w:rPr>
            </w:pPr>
            <w:r w:rsidRPr="00A13784">
              <w:rPr>
                <w:rFonts w:ascii="Times New Roman" w:eastAsia="Times New Roman" w:hAnsi="Times New Roman" w:cs="Times New Roman"/>
                <w:color w:val="000000"/>
                <w:position w:val="6"/>
                <w:sz w:val="11"/>
                <w:szCs w:val="11"/>
                <w:shd w:val="clear" w:color="auto" w:fill="FFFFFF"/>
                <w:lang w:eastAsia="pl-PL"/>
              </w:rPr>
              <w:t>2)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position w:val="6"/>
                <w:sz w:val="15"/>
                <w:szCs w:val="15"/>
                <w:shd w:val="clear" w:color="auto" w:fill="FFFFFF"/>
                <w:lang w:eastAsia="pl-PL"/>
              </w:rPr>
              <w:t xml:space="preserve"> </w:t>
            </w:r>
            <w:r w:rsidRPr="00A13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Adres skrzynki </w:t>
            </w:r>
            <w:proofErr w:type="spellStart"/>
            <w:r w:rsidRPr="00A13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ePUAP</w:t>
            </w:r>
            <w:proofErr w:type="spellEnd"/>
            <w:r w:rsidRPr="00A13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</w:tbl>
    <w:p w:rsidR="00A13784" w:rsidRPr="00A13784" w:rsidRDefault="00A13784" w:rsidP="00A137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CD082B" w:rsidRDefault="00CD082B">
      <w:bookmarkStart w:id="0" w:name="_GoBack"/>
      <w:bookmarkEnd w:id="0"/>
    </w:p>
    <w:sectPr w:rsidR="00CD082B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65"/>
    <w:rsid w:val="006B2465"/>
    <w:rsid w:val="00A13784"/>
    <w:rsid w:val="00C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6882</Characters>
  <Application>Microsoft Office Word</Application>
  <DocSecurity>0</DocSecurity>
  <Lines>57</Lines>
  <Paragraphs>16</Paragraphs>
  <ScaleCrop>false</ScaleCrop>
  <Company>Microsoft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Kiszka</dc:creator>
  <cp:keywords/>
  <dc:description/>
  <cp:lastModifiedBy>Anna Kiszka</cp:lastModifiedBy>
  <cp:revision>3</cp:revision>
  <dcterms:created xsi:type="dcterms:W3CDTF">2021-03-22T12:13:00Z</dcterms:created>
  <dcterms:modified xsi:type="dcterms:W3CDTF">2021-03-22T12:13:00Z</dcterms:modified>
</cp:coreProperties>
</file>