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D6428" w14:textId="01D653BD" w:rsidR="006111D2" w:rsidRPr="00C50EF9" w:rsidRDefault="00B30457" w:rsidP="00083C07">
      <w:pPr>
        <w:tabs>
          <w:tab w:val="left" w:pos="4962"/>
        </w:tabs>
        <w:spacing w:after="240" w:line="360" w:lineRule="auto"/>
        <w:rPr>
          <w:b/>
          <w:bCs/>
          <w:sz w:val="26"/>
          <w:szCs w:val="26"/>
        </w:rPr>
      </w:pPr>
      <w:r w:rsidRPr="00351B70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B7A9E3A" wp14:editId="72B6E2B0">
            <wp:simplePos x="0" y="0"/>
            <wp:positionH relativeFrom="page">
              <wp:posOffset>466725</wp:posOffset>
            </wp:positionH>
            <wp:positionV relativeFrom="paragraph">
              <wp:posOffset>-304800</wp:posOffset>
            </wp:positionV>
            <wp:extent cx="2807970" cy="1000125"/>
            <wp:effectExtent l="0" t="0" r="0" b="952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77F8">
        <w:rPr>
          <w:b/>
          <w:bCs/>
          <w:sz w:val="26"/>
          <w:szCs w:val="26"/>
        </w:rPr>
        <w:t>Starostwo powiatowe/U</w:t>
      </w:r>
      <w:r w:rsidR="00E5636A" w:rsidRPr="00C50EF9">
        <w:rPr>
          <w:b/>
          <w:bCs/>
          <w:sz w:val="26"/>
          <w:szCs w:val="26"/>
        </w:rPr>
        <w:t>rz</w:t>
      </w:r>
      <w:r w:rsidR="001077F8">
        <w:rPr>
          <w:b/>
          <w:bCs/>
          <w:sz w:val="26"/>
          <w:szCs w:val="26"/>
        </w:rPr>
        <w:t>ąd miasta</w:t>
      </w:r>
    </w:p>
    <w:p w14:paraId="564DDEA1" w14:textId="4648B566" w:rsidR="00B30457" w:rsidRPr="00B30457" w:rsidRDefault="00083C07" w:rsidP="00B30457">
      <w:pPr>
        <w:tabs>
          <w:tab w:val="left" w:pos="4962"/>
        </w:tabs>
        <w:spacing w:after="120" w:line="480" w:lineRule="auto"/>
        <w:ind w:left="4956"/>
        <w:rPr>
          <w:sz w:val="16"/>
          <w:szCs w:val="16"/>
        </w:rPr>
      </w:pPr>
      <w:r>
        <w:rPr>
          <w:b/>
          <w:bCs/>
          <w:sz w:val="26"/>
          <w:szCs w:val="26"/>
        </w:rPr>
        <w:t>w Opatowie</w:t>
      </w:r>
    </w:p>
    <w:p w14:paraId="5A55FD3D" w14:textId="0462A5CD" w:rsidR="001A051C" w:rsidRDefault="00017BD0" w:rsidP="00795753">
      <w:pPr>
        <w:pStyle w:val="Akapitzlist"/>
        <w:tabs>
          <w:tab w:val="left" w:pos="4962"/>
        </w:tabs>
        <w:spacing w:after="0" w:line="240" w:lineRule="auto"/>
        <w:ind w:left="0"/>
        <w:rPr>
          <w:b/>
          <w:bCs/>
          <w:color w:val="0070C0"/>
          <w:spacing w:val="26"/>
          <w:sz w:val="26"/>
          <w:szCs w:val="26"/>
        </w:rPr>
      </w:pPr>
      <w:r w:rsidRPr="00795753">
        <w:rPr>
          <w:b/>
          <w:bCs/>
          <w:sz w:val="26"/>
          <w:szCs w:val="26"/>
        </w:rPr>
        <w:t>Proszę o udzielenie</w:t>
      </w:r>
      <w:r w:rsidR="001942B2" w:rsidRPr="00795753">
        <w:rPr>
          <w:b/>
          <w:bCs/>
          <w:sz w:val="26"/>
          <w:szCs w:val="26"/>
        </w:rPr>
        <w:t xml:space="preserve"> nieodpłatnej pomocy prawnej lub poradnictwa obywatelskiego</w:t>
      </w:r>
      <w:r w:rsidR="00C045AE" w:rsidRPr="00795753">
        <w:rPr>
          <w:b/>
          <w:bCs/>
          <w:sz w:val="26"/>
          <w:szCs w:val="26"/>
        </w:rPr>
        <w:t xml:space="preserve"> </w:t>
      </w:r>
      <w:r w:rsidR="001942B2" w:rsidRPr="00795753">
        <w:rPr>
          <w:b/>
          <w:bCs/>
          <w:color w:val="0070C0"/>
          <w:spacing w:val="26"/>
          <w:sz w:val="26"/>
          <w:szCs w:val="26"/>
        </w:rPr>
        <w:t>za</w:t>
      </w:r>
      <w:r w:rsidRPr="00795753">
        <w:rPr>
          <w:b/>
          <w:bCs/>
          <w:color w:val="0070C0"/>
          <w:spacing w:val="26"/>
          <w:sz w:val="26"/>
          <w:szCs w:val="26"/>
        </w:rPr>
        <w:t xml:space="preserve"> </w:t>
      </w:r>
      <w:r w:rsidR="001942B2" w:rsidRPr="00795753">
        <w:rPr>
          <w:b/>
          <w:bCs/>
          <w:color w:val="0070C0"/>
          <w:spacing w:val="26"/>
          <w:sz w:val="26"/>
          <w:szCs w:val="26"/>
        </w:rPr>
        <w:t xml:space="preserve">pośrednictwem środków </w:t>
      </w:r>
      <w:r w:rsidR="003543C1" w:rsidRPr="00795753">
        <w:rPr>
          <w:b/>
          <w:bCs/>
          <w:color w:val="0070C0"/>
          <w:spacing w:val="26"/>
          <w:sz w:val="26"/>
          <w:szCs w:val="26"/>
        </w:rPr>
        <w:t xml:space="preserve">porozumiewania </w:t>
      </w:r>
      <w:r w:rsidR="001942B2" w:rsidRPr="00795753">
        <w:rPr>
          <w:b/>
          <w:bCs/>
          <w:color w:val="0070C0"/>
          <w:spacing w:val="26"/>
          <w:sz w:val="26"/>
          <w:szCs w:val="26"/>
        </w:rPr>
        <w:t>się na odległość</w:t>
      </w:r>
      <w:r w:rsidR="00233C43" w:rsidRPr="00FE174A">
        <w:rPr>
          <w:rStyle w:val="Odwoanieprzypisudolnego"/>
          <w:b/>
          <w:bCs/>
          <w:spacing w:val="26"/>
          <w:sz w:val="26"/>
          <w:szCs w:val="26"/>
        </w:rPr>
        <w:footnoteReference w:id="1"/>
      </w:r>
    </w:p>
    <w:p w14:paraId="6E63D74E" w14:textId="77777777" w:rsidR="00083C07" w:rsidRDefault="00083C07" w:rsidP="00795753">
      <w:pPr>
        <w:pStyle w:val="Akapitzlist"/>
        <w:tabs>
          <w:tab w:val="left" w:pos="4962"/>
        </w:tabs>
        <w:spacing w:after="0" w:line="240" w:lineRule="auto"/>
        <w:ind w:left="0"/>
        <w:rPr>
          <w:b/>
          <w:bCs/>
          <w:color w:val="0070C0"/>
          <w:spacing w:val="26"/>
          <w:sz w:val="26"/>
          <w:szCs w:val="26"/>
        </w:rPr>
      </w:pPr>
    </w:p>
    <w:p w14:paraId="58DA0E5F" w14:textId="1A952070" w:rsidR="00795753" w:rsidRDefault="00FE174A" w:rsidP="001A051C">
      <w:pPr>
        <w:pStyle w:val="Akapitzlist"/>
        <w:tabs>
          <w:tab w:val="left" w:pos="4962"/>
        </w:tabs>
        <w:spacing w:after="0" w:line="360" w:lineRule="auto"/>
        <w:ind w:left="0"/>
        <w:rPr>
          <w:sz w:val="26"/>
          <w:szCs w:val="26"/>
        </w:rPr>
      </w:pPr>
      <w:r>
        <w:rPr>
          <w:b/>
          <w:bCs/>
          <w:sz w:val="26"/>
          <w:szCs w:val="26"/>
        </w:rPr>
        <w:t>i u</w:t>
      </w:r>
      <w:r w:rsidR="00795753" w:rsidRPr="00795753">
        <w:rPr>
          <w:b/>
          <w:bCs/>
          <w:sz w:val="26"/>
          <w:szCs w:val="26"/>
        </w:rPr>
        <w:t xml:space="preserve">zasadniam to następująco: </w:t>
      </w:r>
      <w:r w:rsidR="00795753">
        <w:rPr>
          <w:sz w:val="26"/>
          <w:szCs w:val="26"/>
        </w:rPr>
        <w:t xml:space="preserve"> </w:t>
      </w:r>
      <w:bookmarkStart w:id="0" w:name="_GoBack"/>
      <w:bookmarkEnd w:id="0"/>
    </w:p>
    <w:p w14:paraId="54614BA6" w14:textId="23F260DC" w:rsidR="00795753" w:rsidRDefault="00795753" w:rsidP="001077F8">
      <w:pPr>
        <w:pStyle w:val="Akapitzlist"/>
        <w:tabs>
          <w:tab w:val="left" w:pos="4962"/>
        </w:tabs>
        <w:spacing w:after="40" w:line="480" w:lineRule="auto"/>
        <w:ind w:left="0"/>
        <w:rPr>
          <w:sz w:val="16"/>
          <w:szCs w:val="16"/>
        </w:rPr>
      </w:pP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. . . . . . .  . . . . . . .  </w:t>
      </w:r>
    </w:p>
    <w:p w14:paraId="0C6DB7CA" w14:textId="517FFC6F" w:rsidR="00FE72B3" w:rsidRDefault="00FE72B3" w:rsidP="001A051C">
      <w:pPr>
        <w:pStyle w:val="Akapitzlist"/>
        <w:tabs>
          <w:tab w:val="left" w:pos="4962"/>
        </w:tabs>
        <w:spacing w:after="0" w:line="480" w:lineRule="auto"/>
        <w:ind w:left="0"/>
        <w:rPr>
          <w:sz w:val="16"/>
          <w:szCs w:val="16"/>
        </w:rPr>
      </w:pP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. . . . . . .  . . . . . . .  </w:t>
      </w:r>
    </w:p>
    <w:p w14:paraId="53E2431E" w14:textId="1FF7A5AD" w:rsidR="001A051C" w:rsidRPr="00984F88" w:rsidRDefault="001A051C" w:rsidP="001A051C">
      <w:pPr>
        <w:spacing w:after="0" w:line="360" w:lineRule="auto"/>
        <w:rPr>
          <w:sz w:val="20"/>
          <w:szCs w:val="20"/>
        </w:rPr>
      </w:pPr>
      <w:r w:rsidRPr="00984F88">
        <w:rPr>
          <w:sz w:val="20"/>
          <w:szCs w:val="20"/>
        </w:rPr>
        <w:t>Załączniki (opcjonalnie, tylko gdy służą w</w:t>
      </w:r>
      <w:r w:rsidR="001077F8" w:rsidRPr="00984F88">
        <w:rPr>
          <w:sz w:val="20"/>
          <w:szCs w:val="20"/>
        </w:rPr>
        <w:t>y</w:t>
      </w:r>
      <w:r w:rsidRPr="00984F88">
        <w:rPr>
          <w:sz w:val="20"/>
          <w:szCs w:val="20"/>
        </w:rPr>
        <w:t>kazaniu okoliczności uzasadniających):</w:t>
      </w:r>
    </w:p>
    <w:p w14:paraId="29D15662" w14:textId="77777777" w:rsidR="001A051C" w:rsidRDefault="001A051C" w:rsidP="001A051C">
      <w:pPr>
        <w:pStyle w:val="Akapitzlist"/>
        <w:tabs>
          <w:tab w:val="left" w:pos="4962"/>
        </w:tabs>
        <w:spacing w:after="0" w:line="360" w:lineRule="auto"/>
        <w:ind w:left="0"/>
        <w:rPr>
          <w:sz w:val="16"/>
          <w:szCs w:val="16"/>
        </w:rPr>
      </w:pP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. . . . . . . . . . .  . . . . . . .  </w:t>
      </w:r>
    </w:p>
    <w:p w14:paraId="4AAFAC0D" w14:textId="2112FE00" w:rsidR="00790B48" w:rsidRPr="00C50EF9" w:rsidRDefault="00E5636A" w:rsidP="00FE72B3">
      <w:pPr>
        <w:tabs>
          <w:tab w:val="left" w:pos="4962"/>
        </w:tabs>
        <w:spacing w:after="120" w:line="240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t>Inf</w:t>
      </w:r>
      <w:r w:rsidR="00D63F5A" w:rsidRPr="00C50EF9">
        <w:rPr>
          <w:b/>
          <w:bCs/>
          <w:sz w:val="26"/>
          <w:szCs w:val="26"/>
        </w:rPr>
        <w:t>ormuję, że d</w:t>
      </w:r>
      <w:r w:rsidR="00790B48" w:rsidRPr="00C50EF9">
        <w:rPr>
          <w:b/>
          <w:bCs/>
          <w:sz w:val="26"/>
          <w:szCs w:val="26"/>
        </w:rPr>
        <w:t xml:space="preserve">ostępne dla mnie środki </w:t>
      </w:r>
      <w:r w:rsidR="003543C1" w:rsidRPr="00C50EF9">
        <w:rPr>
          <w:b/>
          <w:bCs/>
          <w:sz w:val="26"/>
          <w:szCs w:val="26"/>
        </w:rPr>
        <w:t>porozumiewania</w:t>
      </w:r>
      <w:r w:rsidR="00790B48" w:rsidRPr="00C50EF9">
        <w:rPr>
          <w:b/>
          <w:bCs/>
          <w:sz w:val="26"/>
          <w:szCs w:val="26"/>
        </w:rPr>
        <w:t xml:space="preserve"> się na odległość to:</w:t>
      </w:r>
      <w:r w:rsidR="007D399A">
        <w:rPr>
          <w:b/>
          <w:bCs/>
          <w:sz w:val="26"/>
          <w:szCs w:val="26"/>
        </w:rPr>
        <w:t xml:space="preserve"> </w:t>
      </w:r>
    </w:p>
    <w:p w14:paraId="506859F2" w14:textId="33B231D8" w:rsidR="00D63F5A" w:rsidRPr="00D63F5A" w:rsidRDefault="00E5636A" w:rsidP="001A051C">
      <w:pPr>
        <w:pStyle w:val="Akapitzlist"/>
        <w:tabs>
          <w:tab w:val="left" w:pos="4962"/>
        </w:tabs>
        <w:spacing w:after="0" w:line="360" w:lineRule="auto"/>
        <w:ind w:left="425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 w:rsidR="007226AC">
        <w:rPr>
          <w:sz w:val="24"/>
          <w:szCs w:val="24"/>
        </w:rPr>
        <w:t>, numer</w:t>
      </w:r>
      <w:r w:rsidR="00D63F5A">
        <w:rPr>
          <w:sz w:val="24"/>
          <w:szCs w:val="24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FE72B3" w:rsidRP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. . . </w:t>
      </w:r>
    </w:p>
    <w:p w14:paraId="4E4F6FFB" w14:textId="5C500919" w:rsidR="00D63F5A" w:rsidRPr="00D63F5A" w:rsidRDefault="00E5636A" w:rsidP="001A051C">
      <w:pPr>
        <w:pStyle w:val="Akapitzlist"/>
        <w:tabs>
          <w:tab w:val="left" w:pos="4962"/>
        </w:tabs>
        <w:spacing w:after="0" w:line="360" w:lineRule="auto"/>
        <w:ind w:hanging="294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 w:rsidR="007226AC"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 w:rsidR="007226AC">
        <w:rPr>
          <w:sz w:val="24"/>
          <w:szCs w:val="24"/>
        </w:rPr>
        <w:t>a</w:t>
      </w:r>
      <w:r w:rsidR="00D63F5A" w:rsidRPr="00D63F5A">
        <w:rPr>
          <w:sz w:val="24"/>
          <w:szCs w:val="24"/>
        </w:rPr>
        <w:t xml:space="preserve">, </w:t>
      </w:r>
      <w:r w:rsidR="0054385E">
        <w:rPr>
          <w:sz w:val="24"/>
          <w:szCs w:val="24"/>
        </w:rPr>
        <w:t xml:space="preserve">adres </w:t>
      </w:r>
      <w:r w:rsidR="007226AC">
        <w:rPr>
          <w:sz w:val="24"/>
          <w:szCs w:val="24"/>
        </w:rPr>
        <w:t>e-mail</w:t>
      </w:r>
      <w:r w:rsidR="00BD5139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FE72B3" w:rsidRP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</w:p>
    <w:p w14:paraId="5887CC92" w14:textId="73828B7F" w:rsidR="00D63F5A" w:rsidRPr="00FE72B3" w:rsidRDefault="00E5636A" w:rsidP="001A051C">
      <w:pPr>
        <w:pStyle w:val="Akapitzlist"/>
        <w:tabs>
          <w:tab w:val="left" w:pos="4962"/>
        </w:tabs>
        <w:spacing w:after="0" w:line="360" w:lineRule="auto"/>
        <w:ind w:hanging="294"/>
        <w:rPr>
          <w:b/>
          <w:bCs/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</w:t>
      </w:r>
      <w:r w:rsidR="00D63F5A" w:rsidRPr="00D63F5A">
        <w:rPr>
          <w:sz w:val="24"/>
          <w:szCs w:val="24"/>
        </w:rPr>
        <w:t>,</w:t>
      </w:r>
      <w:r w:rsidR="00D63F5A">
        <w:rPr>
          <w:sz w:val="24"/>
          <w:szCs w:val="24"/>
        </w:rPr>
        <w:t xml:space="preserve"> 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 w:rsidRP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  <w:r w:rsidR="00FE72B3" w:rsidRPr="00D63F5A">
        <w:rPr>
          <w:sz w:val="16"/>
          <w:szCs w:val="16"/>
        </w:rPr>
        <w:t>.</w:t>
      </w:r>
      <w:r w:rsidR="00FE72B3">
        <w:rPr>
          <w:sz w:val="16"/>
          <w:szCs w:val="16"/>
        </w:rPr>
        <w:t xml:space="preserve"> </w:t>
      </w:r>
    </w:p>
    <w:p w14:paraId="7BC8F465" w14:textId="66EC607B" w:rsidR="00163B98" w:rsidRDefault="00E5636A" w:rsidP="00FE72B3">
      <w:pPr>
        <w:pStyle w:val="Akapitzlist"/>
        <w:tabs>
          <w:tab w:val="left" w:pos="4962"/>
        </w:tabs>
        <w:spacing w:after="240" w:line="240" w:lineRule="auto"/>
        <w:ind w:hanging="295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 w:rsidR="007226AC">
        <w:rPr>
          <w:sz w:val="24"/>
          <w:szCs w:val="24"/>
        </w:rPr>
        <w:t>a</w:t>
      </w:r>
      <w:proofErr w:type="spellEnd"/>
      <w:r w:rsidR="00FE72B3">
        <w:rPr>
          <w:sz w:val="24"/>
          <w:szCs w:val="24"/>
        </w:rPr>
        <w:t xml:space="preserve"> lu</w:t>
      </w:r>
      <w:r w:rsidR="00AB1AEA">
        <w:rPr>
          <w:sz w:val="24"/>
          <w:szCs w:val="24"/>
        </w:rPr>
        <w:t>b inne środki</w:t>
      </w:r>
      <w:r w:rsidR="00D63F5A" w:rsidRPr="00D63F5A">
        <w:rPr>
          <w:sz w:val="24"/>
          <w:szCs w:val="24"/>
        </w:rPr>
        <w:t>,</w:t>
      </w:r>
      <w:r w:rsidRPr="00D63F5A">
        <w:rPr>
          <w:sz w:val="24"/>
          <w:szCs w:val="24"/>
        </w:rPr>
        <w:t xml:space="preserve"> </w:t>
      </w:r>
      <w:r w:rsidR="00D63F5A">
        <w:rPr>
          <w:sz w:val="24"/>
          <w:szCs w:val="24"/>
        </w:rPr>
        <w:t>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</w:p>
    <w:p w14:paraId="48479AFC" w14:textId="77777777" w:rsidR="006C2612" w:rsidRDefault="007D399A" w:rsidP="00984F88">
      <w:pPr>
        <w:tabs>
          <w:tab w:val="left" w:pos="4962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6C2612">
        <w:rPr>
          <w:b/>
          <w:bCs/>
          <w:sz w:val="26"/>
          <w:szCs w:val="26"/>
        </w:rPr>
        <w:t>Oświadczenie</w:t>
      </w:r>
    </w:p>
    <w:p w14:paraId="6CD290EE" w14:textId="09AB42D7" w:rsidR="007D399A" w:rsidRPr="00984F88" w:rsidRDefault="007D399A" w:rsidP="001F1CD3">
      <w:pPr>
        <w:tabs>
          <w:tab w:val="left" w:pos="4962"/>
        </w:tabs>
        <w:spacing w:after="120" w:line="240" w:lineRule="auto"/>
        <w:jc w:val="center"/>
        <w:rPr>
          <w:b/>
          <w:bCs/>
          <w:sz w:val="20"/>
          <w:szCs w:val="20"/>
        </w:rPr>
      </w:pPr>
      <w:r w:rsidRPr="00984F88">
        <w:rPr>
          <w:b/>
          <w:bCs/>
          <w:sz w:val="20"/>
          <w:szCs w:val="20"/>
        </w:rPr>
        <w:t xml:space="preserve"> </w:t>
      </w:r>
      <w:bookmarkStart w:id="1" w:name="_Hlk35346183"/>
      <w:r w:rsidRPr="00984F88">
        <w:rPr>
          <w:b/>
          <w:bCs/>
          <w:sz w:val="20"/>
          <w:szCs w:val="20"/>
        </w:rPr>
        <w:t>o którym mowa w art. 4 ust. 2 ustawy z dnia 5 sierpnia 2015 r. o nieodpłatnej pomocy prawnej, nieodpłatnym poradnictwie obywatelskim oraz edukacji prawnej</w:t>
      </w:r>
      <w:bookmarkEnd w:id="1"/>
    </w:p>
    <w:p w14:paraId="60FF2D6E" w14:textId="56DE5BEB" w:rsidR="007D399A" w:rsidRDefault="007D399A" w:rsidP="007D399A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, PESEL </w:t>
      </w:r>
      <w:r w:rsidR="00233C43" w:rsidRPr="00233C43">
        <w:rPr>
          <w:sz w:val="24"/>
          <w:szCs w:val="24"/>
          <w:vertAlign w:val="superscript"/>
        </w:rPr>
        <w:t>1</w:t>
      </w:r>
      <w:r w:rsidRPr="00233C43">
        <w:rPr>
          <w:sz w:val="24"/>
          <w:szCs w:val="24"/>
          <w:vertAlign w:val="superscript"/>
        </w:rPr>
        <w:t>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</w:t>
      </w:r>
      <w:r w:rsidR="00533F7C" w:rsidRPr="00D63F5A">
        <w:rPr>
          <w:sz w:val="16"/>
          <w:szCs w:val="16"/>
        </w:rPr>
        <w:t>.</w:t>
      </w:r>
      <w:r w:rsidR="00533F7C">
        <w:rPr>
          <w:sz w:val="16"/>
          <w:szCs w:val="16"/>
        </w:rPr>
        <w:t xml:space="preserve"> .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="00BD5139">
        <w:rPr>
          <w:sz w:val="16"/>
          <w:szCs w:val="16"/>
        </w:rPr>
        <w:t xml:space="preserve"> . </w:t>
      </w:r>
      <w:r w:rsidRPr="00FA56A5">
        <w:rPr>
          <w:sz w:val="24"/>
          <w:szCs w:val="24"/>
        </w:rPr>
        <w:t>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14:paraId="20AEE556" w14:textId="65BD8F96" w:rsidR="007D399A" w:rsidRDefault="0054385E" w:rsidP="001A051C">
      <w:pPr>
        <w:tabs>
          <w:tab w:val="left" w:pos="4962"/>
        </w:tabs>
        <w:spacing w:after="24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>przez starostwo powiatowe</w:t>
      </w:r>
      <w:r w:rsidR="00530060">
        <w:rPr>
          <w:b/>
          <w:bCs/>
          <w:i/>
          <w:iCs/>
          <w:sz w:val="24"/>
          <w:szCs w:val="24"/>
        </w:rPr>
        <w:t>, wojewodę</w:t>
      </w:r>
      <w:r>
        <w:rPr>
          <w:b/>
          <w:bCs/>
          <w:i/>
          <w:iCs/>
          <w:sz w:val="24"/>
          <w:szCs w:val="24"/>
        </w:rPr>
        <w:t xml:space="preserve">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="001A051C">
        <w:rPr>
          <w:b/>
          <w:i/>
          <w:iCs/>
          <w:color w:val="000000" w:themeColor="text1"/>
          <w:sz w:val="28"/>
        </w:rPr>
        <w:t xml:space="preserve">  </w:t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 w:rsidR="001A051C">
        <w:rPr>
          <w:b/>
          <w:color w:val="000000" w:themeColor="text1"/>
        </w:rPr>
        <w:t xml:space="preserve">   </w:t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14:paraId="020D34FC" w14:textId="2B324AA1" w:rsidR="001A051C" w:rsidRDefault="0054385E" w:rsidP="001A051C">
      <w:pPr>
        <w:spacing w:before="120" w:after="120" w:line="240" w:lineRule="auto"/>
        <w:rPr>
          <w:sz w:val="16"/>
          <w:szCs w:val="16"/>
        </w:rPr>
      </w:pPr>
      <w:r w:rsidRPr="00FA56A5">
        <w:rPr>
          <w:sz w:val="24"/>
          <w:szCs w:val="24"/>
        </w:rPr>
        <w:t xml:space="preserve">(data i podpis osoby uprawnionej)  </w:t>
      </w:r>
      <w:r>
        <w:rPr>
          <w:sz w:val="16"/>
          <w:szCs w:val="16"/>
        </w:rPr>
        <w:t xml:space="preserve"> </w:t>
      </w:r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</w:t>
      </w:r>
      <w:r w:rsidR="001A051C">
        <w:rPr>
          <w:sz w:val="16"/>
          <w:szCs w:val="16"/>
        </w:rPr>
        <w:t xml:space="preserve">. </w:t>
      </w:r>
    </w:p>
    <w:p w14:paraId="595FE129" w14:textId="35225B16" w:rsidR="00233C43" w:rsidRPr="009C2375" w:rsidRDefault="009C2375" w:rsidP="001A051C">
      <w:pPr>
        <w:spacing w:before="120" w:after="120" w:line="240" w:lineRule="auto"/>
        <w:rPr>
          <w:sz w:val="16"/>
          <w:szCs w:val="16"/>
        </w:rPr>
      </w:pPr>
      <w:r w:rsidRPr="001A051C">
        <w:rPr>
          <w:sz w:val="20"/>
          <w:szCs w:val="20"/>
        </w:rPr>
        <w:t>1</w:t>
      </w:r>
      <w:r w:rsidR="00233C43" w:rsidRPr="001A051C">
        <w:rPr>
          <w:sz w:val="20"/>
          <w:szCs w:val="20"/>
        </w:rPr>
        <w:t>) W przypadku braku numeru PESEL – numer paszportu albo innego dokumentu stwierdzającego tożsamość</w:t>
      </w:r>
    </w:p>
    <w:p w14:paraId="05102A77" w14:textId="77777777" w:rsidR="00CE4D78" w:rsidRDefault="00CE4D78" w:rsidP="006A47F4">
      <w:pPr>
        <w:spacing w:after="120"/>
        <w:jc w:val="center"/>
        <w:rPr>
          <w:b/>
          <w:bCs/>
          <w:color w:val="000000" w:themeColor="text1"/>
          <w:sz w:val="21"/>
          <w:szCs w:val="21"/>
        </w:rPr>
      </w:pPr>
      <w:bookmarkStart w:id="2" w:name="_Hlk34829376"/>
    </w:p>
    <w:p w14:paraId="4E90182C" w14:textId="5839D100" w:rsidR="003869C9" w:rsidRPr="0054385E" w:rsidRDefault="003869C9" w:rsidP="006A47F4">
      <w:pPr>
        <w:spacing w:after="120"/>
        <w:jc w:val="center"/>
        <w:rPr>
          <w:b/>
          <w:bCs/>
          <w:i/>
          <w:iCs/>
          <w:sz w:val="21"/>
          <w:szCs w:val="21"/>
        </w:rPr>
      </w:pPr>
      <w:r w:rsidRPr="0054385E">
        <w:rPr>
          <w:b/>
          <w:bCs/>
          <w:color w:val="000000" w:themeColor="text1"/>
          <w:sz w:val="21"/>
          <w:szCs w:val="21"/>
        </w:rPr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bookmarkEnd w:id="2"/>
    <w:p w14:paraId="53970BBB" w14:textId="77777777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Zgodnie z art. 13 rozporządzenia Parlamentu Europejskiego i Rady (UE) 2016/679 z 27 kwietnia 2016 r. w sprawie ochrony osób fizycznych w związku z przetwarzaniem danych osobowych i w sprawie swobodnego przepływu takich danych oraz uchylenia dyrektywy 95/46/WE (RODO), informujemy, iż:</w:t>
      </w:r>
    </w:p>
    <w:p w14:paraId="64A9FA58" w14:textId="3E990A9C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Administratorem Pani/Pana danych osobowych jest Minister Sprawiedliwości z siedzibą w Warszawie, Al. Ujazdowskie 11, kod pocztowy 00-950, a także starostowie oraz wojewodowie, w zakresie realizowanych zadań wynikających z ustawy.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Ministra Sprawiedliwości wynikających z innych powiązanych przepisów. </w:t>
      </w:r>
    </w:p>
    <w:p w14:paraId="67F5F402" w14:textId="77777777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Dane osobowe przetwarzane będą na podstawie art. 7a ust. 2 ustawy z dnia 5 sierpnia 2015 r. o nieodpłatnej pomocy prawnej, nieodpłatnym poradnictwie obywatelskim oraz edukacji prawnej (tekst jednolity Dz.U. z 2019 r. poz. 294 ze zm.) w związku z art. 6 ust. 1 lit c i e RODO tj. w celu wypełnienia obowiązku prawnego ciążącego na administratorze oraz wykonywania zadań realizowanych w interesie publicznym lub w ramach sprawowania władzy publicznej powierzonej administratorowi.</w:t>
      </w:r>
    </w:p>
    <w:p w14:paraId="619EDC19" w14:textId="5CCA91F9" w:rsidR="005A72F7" w:rsidRPr="005A72F7" w:rsidRDefault="005A72F7" w:rsidP="005A72F7">
      <w:pPr>
        <w:spacing w:after="120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 </w:t>
      </w:r>
      <w:r w:rsidR="00D51317">
        <w:rPr>
          <w:sz w:val="21"/>
          <w:szCs w:val="21"/>
        </w:rPr>
        <w:tab/>
      </w:r>
      <w:r w:rsidRPr="005A72F7">
        <w:rPr>
          <w:sz w:val="21"/>
          <w:szCs w:val="21"/>
        </w:rPr>
        <w:t>Sposoby kontaktu z inspektorem ochrony danych w Ministerstwie Sprawiedliwości: Inspektor ochrony danych, Al. Ujazdowskie 11, kod pocztowy 00-950 Warszawa, adres e-mail: iod@ms.gov.pl a z inspektorami ochrony danych we właściwych starostwach powiatowych i w urzędach wojewódzkich zgodnie z informacjami podanymi na stronach internetowych tych urzędów. Z inspektorami ochrony danych można kontaktować się we wszystkich sprawach dotyczących przetwarzania danych osobowych oraz korzystania z praw związanych z przetwarzaniem danych.</w:t>
      </w:r>
    </w:p>
    <w:p w14:paraId="266E9016" w14:textId="1626D4BF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Pani/Pana dane osobowe będą przetwarzane oraz archiwizowane w formie elektronicznej przez okres roku od zakończenia roku kalendarzowego, w którym udzielono nieodpłatnej porady prawnej lub nieodpłatnego poradnictwa obywatelskiego.</w:t>
      </w:r>
    </w:p>
    <w:p w14:paraId="7A9A7022" w14:textId="093F736A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W związku z przetwarzaniem danych osobowych przysługują Pani/Panu następujące prawa:</w:t>
      </w:r>
    </w:p>
    <w:p w14:paraId="11CCC7E2" w14:textId="77777777" w:rsidR="005A72F7" w:rsidRPr="005A72F7" w:rsidRDefault="005A72F7" w:rsidP="005A72F7">
      <w:pPr>
        <w:spacing w:after="120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- prawo dostępu do Pani/Pana danych osobowych, </w:t>
      </w:r>
    </w:p>
    <w:p w14:paraId="781CE292" w14:textId="77777777" w:rsidR="005A72F7" w:rsidRPr="005A72F7" w:rsidRDefault="005A72F7" w:rsidP="005A72F7">
      <w:pPr>
        <w:spacing w:after="120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- prawo żądania sprostowania Pani/Pana danych osobowych. </w:t>
      </w:r>
    </w:p>
    <w:p w14:paraId="072CE118" w14:textId="58062E35" w:rsidR="005A72F7" w:rsidRPr="005A72F7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Aby skorzystać z powyższych praw, należy skontaktować się z administratorem systemu teleinformatycznego korzystając z danych kontaktowych zamieszczonych na ekranie systemu. </w:t>
      </w:r>
    </w:p>
    <w:p w14:paraId="018D92C5" w14:textId="77777777" w:rsidR="00AC36A2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Informujemy, iż Pani/Pana dane osobowe są przekazywane innym odbiorcom wyłącznie na podstawie przepisów prawa, bądź stosownie do wyrażonej przez Panią/Pana zgody.</w:t>
      </w:r>
    </w:p>
    <w:p w14:paraId="53BAEE80" w14:textId="77777777" w:rsidR="00AC36A2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 xml:space="preserve">W ramach systemu teleinformatycznego Pani/Pana dane osobowe są przetwarzane w sposób zautomatyzowany. Nie będą podejmowane decyzje opierające się wyłącznie na zautomatyzowanym przetwarzaniu Pana Pani danych, w tym profilowaniu. Dane osobowe nie będą przekazywane do państw trzecich lub organizacji międzynarodowych. </w:t>
      </w:r>
    </w:p>
    <w:p w14:paraId="6C48FEEF" w14:textId="7E385FAA" w:rsidR="003869C9" w:rsidRDefault="005A72F7" w:rsidP="00D51317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A72F7">
        <w:rPr>
          <w:sz w:val="21"/>
          <w:szCs w:val="21"/>
        </w:rPr>
        <w:t>Przysługuje Pani/Panu prawo wniesienia skargi do organu nadzorczego, jeśli Pani/Pana zdaniem, przetwarzanie Pani/Pana danych osobowych narusza przepisy unijnego rozporządzenia RODO: Biuro Prezesa Urzędu Ochrony Danych Osobowych, ul. Stawki 2, 00-193 Warszawa.</w:t>
      </w:r>
    </w:p>
    <w:p w14:paraId="38E690AA" w14:textId="77777777" w:rsidR="00AC36A2" w:rsidRPr="0054385E" w:rsidRDefault="00AC36A2" w:rsidP="005A72F7">
      <w:pPr>
        <w:spacing w:after="120"/>
        <w:jc w:val="both"/>
        <w:outlineLvl w:val="0"/>
        <w:rPr>
          <w:sz w:val="21"/>
          <w:szCs w:val="21"/>
        </w:rPr>
      </w:pPr>
    </w:p>
    <w:sectPr w:rsidR="00AC36A2" w:rsidRPr="0054385E" w:rsidSect="001A051C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79AB5" w14:textId="77777777" w:rsidR="008D0E94" w:rsidRDefault="008D0E94" w:rsidP="002D3729">
      <w:pPr>
        <w:spacing w:after="0" w:line="240" w:lineRule="auto"/>
      </w:pPr>
      <w:r>
        <w:separator/>
      </w:r>
    </w:p>
  </w:endnote>
  <w:endnote w:type="continuationSeparator" w:id="0">
    <w:p w14:paraId="455D46D2" w14:textId="77777777" w:rsidR="008D0E94" w:rsidRDefault="008D0E94" w:rsidP="002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EAF60" w14:textId="77777777" w:rsidR="008D0E94" w:rsidRDefault="008D0E94" w:rsidP="002D3729">
      <w:pPr>
        <w:spacing w:after="0" w:line="240" w:lineRule="auto"/>
      </w:pPr>
      <w:r>
        <w:separator/>
      </w:r>
    </w:p>
  </w:footnote>
  <w:footnote w:type="continuationSeparator" w:id="0">
    <w:p w14:paraId="0C996CDA" w14:textId="77777777" w:rsidR="008D0E94" w:rsidRDefault="008D0E94" w:rsidP="002D3729">
      <w:pPr>
        <w:spacing w:after="0" w:line="240" w:lineRule="auto"/>
      </w:pPr>
      <w:r>
        <w:continuationSeparator/>
      </w:r>
    </w:p>
  </w:footnote>
  <w:footnote w:id="1">
    <w:p w14:paraId="088E8947" w14:textId="530FEB31" w:rsidR="006C2612" w:rsidRPr="006C26F8" w:rsidRDefault="00233C43" w:rsidP="00984F88">
      <w:pPr>
        <w:spacing w:after="120" w:line="240" w:lineRule="auto"/>
        <w:jc w:val="both"/>
        <w:rPr>
          <w:sz w:val="20"/>
          <w:szCs w:val="20"/>
        </w:rPr>
      </w:pPr>
      <w:r w:rsidRPr="006C26F8">
        <w:rPr>
          <w:rStyle w:val="Odwoanieprzypisudolnego"/>
          <w:sz w:val="20"/>
          <w:szCs w:val="20"/>
        </w:rPr>
        <w:footnoteRef/>
      </w:r>
      <w:r w:rsidR="006C26F8">
        <w:rPr>
          <w:sz w:val="20"/>
          <w:szCs w:val="20"/>
        </w:rPr>
        <w:t xml:space="preserve"> </w:t>
      </w:r>
      <w:r w:rsidR="006C26F8" w:rsidRPr="006C26F8">
        <w:rPr>
          <w:sz w:val="20"/>
          <w:szCs w:val="20"/>
        </w:rPr>
        <w:t xml:space="preserve">W </w:t>
      </w:r>
      <w:r w:rsidR="006C2612" w:rsidRPr="006C26F8">
        <w:rPr>
          <w:sz w:val="20"/>
          <w:szCs w:val="20"/>
        </w:rPr>
        <w:t xml:space="preserve">sytuacjach </w:t>
      </w:r>
      <w:r w:rsidR="006C26F8" w:rsidRPr="006C26F8">
        <w:rPr>
          <w:sz w:val="20"/>
          <w:szCs w:val="20"/>
        </w:rPr>
        <w:t>wyjątkowych porady i pomoc są udzielane również za pośrednictwem środków porozumiewania się na odległość</w:t>
      </w:r>
      <w:r w:rsidR="006C2612">
        <w:rPr>
          <w:sz w:val="20"/>
          <w:szCs w:val="20"/>
        </w:rPr>
        <w:t>,</w:t>
      </w:r>
      <w:r w:rsidR="006C26F8" w:rsidRPr="006C26F8">
        <w:rPr>
          <w:sz w:val="20"/>
          <w:szCs w:val="20"/>
        </w:rPr>
        <w:t xml:space="preserve"> a co do zasady</w:t>
      </w:r>
      <w:r w:rsidR="006C2612">
        <w:rPr>
          <w:sz w:val="20"/>
          <w:szCs w:val="20"/>
        </w:rPr>
        <w:t xml:space="preserve"> -</w:t>
      </w:r>
      <w:r w:rsidR="006C26F8" w:rsidRPr="006C26F8">
        <w:rPr>
          <w:sz w:val="20"/>
          <w:szCs w:val="20"/>
        </w:rPr>
        <w:t xml:space="preserve"> </w:t>
      </w:r>
      <w:r w:rsidR="006C2612">
        <w:rPr>
          <w:sz w:val="20"/>
          <w:szCs w:val="20"/>
        </w:rPr>
        <w:t xml:space="preserve">usługi </w:t>
      </w:r>
      <w:r w:rsidR="006C2612" w:rsidRPr="006C26F8">
        <w:rPr>
          <w:sz w:val="20"/>
          <w:szCs w:val="20"/>
        </w:rPr>
        <w:t xml:space="preserve">w tej formie </w:t>
      </w:r>
      <w:r w:rsidR="006C26F8" w:rsidRPr="006C26F8">
        <w:rPr>
          <w:sz w:val="20"/>
          <w:szCs w:val="20"/>
        </w:rPr>
        <w:t>mogą być świadczone osobom z trudnościami w poruszaniu i komunikowaniu</w:t>
      </w:r>
      <w:r w:rsidR="006C2612">
        <w:rPr>
          <w:sz w:val="20"/>
          <w:szCs w:val="20"/>
        </w:rPr>
        <w:t xml:space="preserve"> się</w:t>
      </w:r>
      <w:r w:rsidR="006C26F8" w:rsidRPr="006C26F8">
        <w:rPr>
          <w:sz w:val="20"/>
          <w:szCs w:val="20"/>
        </w:rPr>
        <w:t xml:space="preserve">, które zgłoszą taką potrzebę (podstawa prawna: art. 8 ust. 8 </w:t>
      </w:r>
      <w:r w:rsidR="006C2612">
        <w:rPr>
          <w:sz w:val="20"/>
          <w:szCs w:val="20"/>
        </w:rPr>
        <w:t xml:space="preserve">cyt. </w:t>
      </w:r>
      <w:r w:rsidR="006C26F8" w:rsidRPr="006C26F8">
        <w:rPr>
          <w:sz w:val="20"/>
          <w:szCs w:val="20"/>
        </w:rPr>
        <w:t xml:space="preserve">ustawy, § 4 ust. 2 </w:t>
      </w:r>
      <w:r w:rsidR="001F1CD3">
        <w:rPr>
          <w:sz w:val="20"/>
          <w:szCs w:val="20"/>
        </w:rPr>
        <w:t>i</w:t>
      </w:r>
      <w:r w:rsidR="006C26F8">
        <w:rPr>
          <w:sz w:val="20"/>
          <w:szCs w:val="20"/>
        </w:rPr>
        <w:t xml:space="preserve"> </w:t>
      </w:r>
      <w:r w:rsidR="006C26F8" w:rsidRPr="006C26F8">
        <w:rPr>
          <w:sz w:val="20"/>
          <w:szCs w:val="20"/>
        </w:rPr>
        <w:t xml:space="preserve">§ </w:t>
      </w:r>
      <w:r w:rsidR="006C26F8">
        <w:rPr>
          <w:sz w:val="20"/>
          <w:szCs w:val="20"/>
        </w:rPr>
        <w:t>8</w:t>
      </w:r>
      <w:r w:rsidR="006C26F8" w:rsidRPr="006C26F8">
        <w:rPr>
          <w:sz w:val="20"/>
          <w:szCs w:val="20"/>
        </w:rPr>
        <w:t xml:space="preserve"> ust. </w:t>
      </w:r>
      <w:r w:rsidR="006C26F8">
        <w:rPr>
          <w:sz w:val="20"/>
          <w:szCs w:val="20"/>
        </w:rPr>
        <w:t xml:space="preserve">5 </w:t>
      </w:r>
      <w:r w:rsidR="006C26F8" w:rsidRPr="006C26F8">
        <w:rPr>
          <w:sz w:val="20"/>
          <w:szCs w:val="20"/>
        </w:rPr>
        <w:t>rozporządzenia Ministra Sprawiedliwości z dnia 21 grudnia 2018 r</w:t>
      </w:r>
      <w:r w:rsidR="006C2612">
        <w:rPr>
          <w:sz w:val="20"/>
          <w:szCs w:val="20"/>
        </w:rPr>
        <w:t>.</w:t>
      </w:r>
      <w:r w:rsidR="006C26F8" w:rsidRPr="006C26F8">
        <w:rPr>
          <w:sz w:val="20"/>
          <w:szCs w:val="20"/>
        </w:rPr>
        <w:t>).</w:t>
      </w:r>
    </w:p>
    <w:p w14:paraId="4B8C4DBD" w14:textId="0DD05227" w:rsidR="006C26F8" w:rsidRPr="006C26F8" w:rsidRDefault="001D6798" w:rsidP="006E1B78">
      <w:pPr>
        <w:tabs>
          <w:tab w:val="left" w:pos="4962"/>
        </w:tabs>
        <w:spacing w:after="0" w:line="240" w:lineRule="auto"/>
        <w:jc w:val="both"/>
        <w:rPr>
          <w:b/>
          <w:bCs/>
          <w:color w:val="0070C0"/>
        </w:rPr>
      </w:pPr>
      <w:r w:rsidRPr="001F1CD3">
        <w:rPr>
          <w:b/>
          <w:bCs/>
          <w:color w:val="0070C0"/>
          <w:spacing w:val="20"/>
        </w:rPr>
        <w:t>INSTRUKCJA:</w:t>
      </w:r>
      <w:r>
        <w:rPr>
          <w:b/>
          <w:bCs/>
          <w:color w:val="0070C0"/>
        </w:rPr>
        <w:t xml:space="preserve"> </w:t>
      </w:r>
      <w:r w:rsidR="001F1CD3">
        <w:rPr>
          <w:b/>
          <w:bCs/>
          <w:color w:val="0070C0"/>
        </w:rPr>
        <w:t xml:space="preserve"> </w:t>
      </w:r>
      <w:r w:rsidR="00233C43" w:rsidRPr="0081001A">
        <w:rPr>
          <w:b/>
          <w:bCs/>
          <w:color w:val="0070C0"/>
        </w:rPr>
        <w:t xml:space="preserve">SKAN LUB ZDJĘCIE </w:t>
      </w:r>
      <w:r w:rsidR="006C26F8">
        <w:rPr>
          <w:b/>
          <w:bCs/>
          <w:color w:val="0070C0"/>
        </w:rPr>
        <w:t xml:space="preserve">PISMA </w:t>
      </w:r>
      <w:r w:rsidR="00233C43" w:rsidRPr="0081001A">
        <w:rPr>
          <w:b/>
          <w:bCs/>
          <w:color w:val="0070C0"/>
        </w:rPr>
        <w:t>NALEŻY PRZESŁAĆ</w:t>
      </w:r>
      <w:r w:rsidR="001A051C">
        <w:rPr>
          <w:b/>
          <w:bCs/>
          <w:color w:val="0070C0"/>
        </w:rPr>
        <w:t xml:space="preserve"> </w:t>
      </w:r>
      <w:r w:rsidR="00233C43" w:rsidRPr="0081001A">
        <w:rPr>
          <w:b/>
          <w:bCs/>
          <w:color w:val="0070C0"/>
        </w:rPr>
        <w:t>POCZTĄ ELEKTRONICZNĄ, A NASTĘPNIE OCZEKIWAĆ NA WYZNACZENIE TERMINU PORADY.</w:t>
      </w:r>
      <w:r w:rsidR="00233C43" w:rsidRPr="0081001A">
        <w:rPr>
          <w:color w:val="0070C0"/>
        </w:rPr>
        <w:t xml:space="preserve"> </w:t>
      </w:r>
      <w:r w:rsidR="00CB4268">
        <w:rPr>
          <w:b/>
          <w:bCs/>
          <w:color w:val="0070C0"/>
        </w:rPr>
        <w:t xml:space="preserve">Pismo </w:t>
      </w:r>
      <w:r w:rsidR="001F1CD3">
        <w:rPr>
          <w:b/>
          <w:bCs/>
          <w:color w:val="0070C0"/>
          <w:u w:val="single"/>
        </w:rPr>
        <w:t>można sporządzić</w:t>
      </w:r>
      <w:r w:rsidR="00C36BBB" w:rsidRPr="006E1B78">
        <w:rPr>
          <w:b/>
          <w:bCs/>
          <w:color w:val="0070C0"/>
          <w:u w:val="single"/>
        </w:rPr>
        <w:t xml:space="preserve"> </w:t>
      </w:r>
      <w:r w:rsidR="006C2612">
        <w:rPr>
          <w:b/>
          <w:bCs/>
          <w:color w:val="0070C0"/>
          <w:u w:val="single"/>
        </w:rPr>
        <w:t xml:space="preserve">też </w:t>
      </w:r>
      <w:r w:rsidR="00CB4268">
        <w:rPr>
          <w:b/>
          <w:bCs/>
          <w:color w:val="0070C0"/>
          <w:u w:val="single"/>
        </w:rPr>
        <w:t xml:space="preserve">WŁASNORĘCZNIE, </w:t>
      </w:r>
      <w:r w:rsidR="00CB4268" w:rsidRPr="00CB4268">
        <w:rPr>
          <w:b/>
          <w:bCs/>
          <w:color w:val="0070C0"/>
        </w:rPr>
        <w:t>według powyższego wzoru</w:t>
      </w:r>
      <w:r w:rsidR="00072E15">
        <w:rPr>
          <w:b/>
          <w:bCs/>
          <w:color w:val="0070C0"/>
        </w:rPr>
        <w:t>, a także</w:t>
      </w:r>
      <w:r w:rsidR="00CB4268" w:rsidRPr="00C36BBB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</w:rPr>
        <w:t xml:space="preserve">przekazać do </w:t>
      </w:r>
      <w:r w:rsidR="006C26F8">
        <w:rPr>
          <w:b/>
          <w:bCs/>
          <w:color w:val="0070C0"/>
        </w:rPr>
        <w:t xml:space="preserve">urzędu </w:t>
      </w:r>
      <w:r w:rsidR="00072E15" w:rsidRPr="001F1CD3">
        <w:rPr>
          <w:b/>
          <w:bCs/>
          <w:color w:val="0070C0"/>
          <w:u w:val="single"/>
        </w:rPr>
        <w:t xml:space="preserve">INNĄ </w:t>
      </w:r>
      <w:r w:rsidR="001F1CD3" w:rsidRPr="001F1CD3">
        <w:rPr>
          <w:b/>
          <w:bCs/>
          <w:color w:val="0070C0"/>
          <w:u w:val="single"/>
        </w:rPr>
        <w:t>dostępną drogą</w:t>
      </w:r>
      <w:r w:rsidR="00C36BBB" w:rsidRPr="006E1B78">
        <w:rPr>
          <w:b/>
          <w:bCs/>
          <w:color w:val="0070C0"/>
        </w:rPr>
        <w:t xml:space="preserve">. </w:t>
      </w:r>
      <w:r w:rsidR="006C26F8">
        <w:rPr>
          <w:b/>
          <w:bCs/>
          <w:color w:val="0070C0"/>
        </w:rPr>
        <w:t xml:space="preserve">W </w:t>
      </w:r>
      <w:r w:rsidR="006C2612">
        <w:rPr>
          <w:b/>
          <w:bCs/>
          <w:color w:val="0070C0"/>
        </w:rPr>
        <w:t xml:space="preserve">sytuacjach </w:t>
      </w:r>
      <w:r w:rsidR="006C26F8">
        <w:rPr>
          <w:b/>
          <w:bCs/>
          <w:color w:val="0070C0"/>
        </w:rPr>
        <w:t xml:space="preserve">wyjątkowych </w:t>
      </w:r>
      <w:r w:rsidR="006C26F8" w:rsidRPr="006C26F8">
        <w:rPr>
          <w:b/>
          <w:bCs/>
          <w:color w:val="0070C0"/>
          <w:u w:val="single"/>
        </w:rPr>
        <w:t xml:space="preserve">ZGŁOSZENIE można przekazać </w:t>
      </w:r>
      <w:r w:rsidR="006C2612">
        <w:rPr>
          <w:b/>
          <w:bCs/>
          <w:color w:val="0070C0"/>
          <w:u w:val="single"/>
        </w:rPr>
        <w:t xml:space="preserve">również </w:t>
      </w:r>
      <w:r w:rsidR="006C26F8" w:rsidRPr="006C26F8">
        <w:rPr>
          <w:b/>
          <w:bCs/>
          <w:color w:val="0070C0"/>
          <w:u w:val="single"/>
        </w:rPr>
        <w:t xml:space="preserve">USTNIE, pod numerem </w:t>
      </w:r>
      <w:r w:rsidR="001F1CD3">
        <w:rPr>
          <w:b/>
          <w:bCs/>
          <w:color w:val="0070C0"/>
          <w:u w:val="single"/>
        </w:rPr>
        <w:t>TELEFONU</w:t>
      </w:r>
      <w:r w:rsidR="006C26F8" w:rsidRPr="006C26F8">
        <w:rPr>
          <w:b/>
          <w:bCs/>
          <w:color w:val="0070C0"/>
          <w:u w:val="single"/>
        </w:rPr>
        <w:t xml:space="preserve"> do zapisów na porady.</w:t>
      </w:r>
    </w:p>
    <w:p w14:paraId="3F9EAF36" w14:textId="25B7BC2D" w:rsidR="00233C43" w:rsidRPr="009C2375" w:rsidRDefault="00233C43" w:rsidP="006E1B78">
      <w:pPr>
        <w:tabs>
          <w:tab w:val="left" w:pos="4962"/>
        </w:tabs>
        <w:spacing w:after="0" w:line="240" w:lineRule="auto"/>
        <w:jc w:val="both"/>
        <w:rPr>
          <w:sz w:val="20"/>
          <w:szCs w:val="20"/>
        </w:rPr>
      </w:pPr>
    </w:p>
    <w:p w14:paraId="72090ECC" w14:textId="45B480DC" w:rsidR="00233C43" w:rsidRDefault="00233C4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84897"/>
    <w:multiLevelType w:val="hybridMultilevel"/>
    <w:tmpl w:val="28A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852AE"/>
    <w:multiLevelType w:val="hybridMultilevel"/>
    <w:tmpl w:val="6BC62D4A"/>
    <w:lvl w:ilvl="0" w:tplc="7278BE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9FF4A08"/>
    <w:multiLevelType w:val="hybridMultilevel"/>
    <w:tmpl w:val="31700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6A5"/>
    <w:rsid w:val="00017BD0"/>
    <w:rsid w:val="00040D4D"/>
    <w:rsid w:val="000636D7"/>
    <w:rsid w:val="00072E15"/>
    <w:rsid w:val="00080BCC"/>
    <w:rsid w:val="00083C07"/>
    <w:rsid w:val="00105E92"/>
    <w:rsid w:val="001077F8"/>
    <w:rsid w:val="00117002"/>
    <w:rsid w:val="00117F41"/>
    <w:rsid w:val="00163B98"/>
    <w:rsid w:val="001942B2"/>
    <w:rsid w:val="001A051C"/>
    <w:rsid w:val="001B1B16"/>
    <w:rsid w:val="001B5F43"/>
    <w:rsid w:val="001D6798"/>
    <w:rsid w:val="001F1CD3"/>
    <w:rsid w:val="001F4887"/>
    <w:rsid w:val="0021481B"/>
    <w:rsid w:val="00215576"/>
    <w:rsid w:val="00233C43"/>
    <w:rsid w:val="0028510A"/>
    <w:rsid w:val="002A616A"/>
    <w:rsid w:val="002D3729"/>
    <w:rsid w:val="002E70D1"/>
    <w:rsid w:val="002F3E22"/>
    <w:rsid w:val="0033197D"/>
    <w:rsid w:val="00353999"/>
    <w:rsid w:val="003543C1"/>
    <w:rsid w:val="003869C9"/>
    <w:rsid w:val="003955D8"/>
    <w:rsid w:val="003B7147"/>
    <w:rsid w:val="003B7509"/>
    <w:rsid w:val="00413740"/>
    <w:rsid w:val="004273D7"/>
    <w:rsid w:val="00474C21"/>
    <w:rsid w:val="00492485"/>
    <w:rsid w:val="004F1341"/>
    <w:rsid w:val="004F7E49"/>
    <w:rsid w:val="00501DBD"/>
    <w:rsid w:val="00527620"/>
    <w:rsid w:val="00530060"/>
    <w:rsid w:val="00533F7C"/>
    <w:rsid w:val="0054385E"/>
    <w:rsid w:val="005A72F7"/>
    <w:rsid w:val="005B2602"/>
    <w:rsid w:val="006111D2"/>
    <w:rsid w:val="0064159B"/>
    <w:rsid w:val="00686FEB"/>
    <w:rsid w:val="006A3431"/>
    <w:rsid w:val="006A47F4"/>
    <w:rsid w:val="006A5A7D"/>
    <w:rsid w:val="006A6806"/>
    <w:rsid w:val="006C2612"/>
    <w:rsid w:val="006C26F8"/>
    <w:rsid w:val="006D090F"/>
    <w:rsid w:val="006E00FB"/>
    <w:rsid w:val="006E1B78"/>
    <w:rsid w:val="006E5A52"/>
    <w:rsid w:val="006E6A5E"/>
    <w:rsid w:val="006F0BC9"/>
    <w:rsid w:val="006F176C"/>
    <w:rsid w:val="007226AC"/>
    <w:rsid w:val="00767FD1"/>
    <w:rsid w:val="00790B48"/>
    <w:rsid w:val="00795753"/>
    <w:rsid w:val="007B39E1"/>
    <w:rsid w:val="007D399A"/>
    <w:rsid w:val="0081001A"/>
    <w:rsid w:val="00864AB3"/>
    <w:rsid w:val="00896614"/>
    <w:rsid w:val="008C3539"/>
    <w:rsid w:val="008D0E94"/>
    <w:rsid w:val="008F37DA"/>
    <w:rsid w:val="00934F2F"/>
    <w:rsid w:val="00944697"/>
    <w:rsid w:val="00965301"/>
    <w:rsid w:val="00972DCA"/>
    <w:rsid w:val="00984F88"/>
    <w:rsid w:val="00990093"/>
    <w:rsid w:val="009C2375"/>
    <w:rsid w:val="009D5266"/>
    <w:rsid w:val="009F560D"/>
    <w:rsid w:val="00A314D4"/>
    <w:rsid w:val="00A849D1"/>
    <w:rsid w:val="00A8618A"/>
    <w:rsid w:val="00AB1AEA"/>
    <w:rsid w:val="00AC36A2"/>
    <w:rsid w:val="00AF547F"/>
    <w:rsid w:val="00B1727D"/>
    <w:rsid w:val="00B30457"/>
    <w:rsid w:val="00B440D5"/>
    <w:rsid w:val="00B54106"/>
    <w:rsid w:val="00BD5139"/>
    <w:rsid w:val="00BE5372"/>
    <w:rsid w:val="00C045AE"/>
    <w:rsid w:val="00C36BBB"/>
    <w:rsid w:val="00C50EF9"/>
    <w:rsid w:val="00C97A4A"/>
    <w:rsid w:val="00CB4268"/>
    <w:rsid w:val="00CE4D78"/>
    <w:rsid w:val="00D26CCE"/>
    <w:rsid w:val="00D51317"/>
    <w:rsid w:val="00D63F5A"/>
    <w:rsid w:val="00D66173"/>
    <w:rsid w:val="00DA1914"/>
    <w:rsid w:val="00DD0078"/>
    <w:rsid w:val="00E04704"/>
    <w:rsid w:val="00E5636A"/>
    <w:rsid w:val="00EA2827"/>
    <w:rsid w:val="00EC775E"/>
    <w:rsid w:val="00EF2340"/>
    <w:rsid w:val="00F302D6"/>
    <w:rsid w:val="00F7794C"/>
    <w:rsid w:val="00F80D75"/>
    <w:rsid w:val="00F97589"/>
    <w:rsid w:val="00FA56A5"/>
    <w:rsid w:val="00FD20B7"/>
    <w:rsid w:val="00FE174A"/>
    <w:rsid w:val="00FE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F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0982C-C192-482D-9991-D10A0F5B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914</Words>
  <Characters>5484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Różycka</dc:creator>
  <cp:lastModifiedBy>Ewa Masternak</cp:lastModifiedBy>
  <cp:revision>2</cp:revision>
  <dcterms:created xsi:type="dcterms:W3CDTF">2021-04-16T11:32:00Z</dcterms:created>
  <dcterms:modified xsi:type="dcterms:W3CDTF">2021-04-16T11:32:00Z</dcterms:modified>
</cp:coreProperties>
</file>